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Honeysuckle Haven Price List Descriptions</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Hourly Rentals: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would consist of paying by the hour for the time needed for set up, event, clean up, etc.  </w:t>
      </w:r>
    </w:p>
    <w:p w:rsidR="00000000" w:rsidDel="00000000" w:rsidP="00000000" w:rsidRDefault="00000000" w:rsidRPr="00000000" w14:paraId="00000006">
      <w:pPr>
        <w:rPr/>
      </w:pPr>
      <w:r w:rsidDel="00000000" w:rsidR="00000000" w:rsidRPr="00000000">
        <w:rPr>
          <w:rtl w:val="0"/>
        </w:rPr>
        <w:t xml:space="preserve">This is perfect for an office meeting, family gathering, small event, or anything you may just need some extra space for!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Special Event Pricing: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Shower Specials-  Celebrate special upcoming weddings and babies with our shower special.  This includes 30 minutes of set up, 1.5 hour time frame for the event, and 30 minutes of clean up time afterwards.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Birthday Specials-  Celebrate the birthdays of all ages with us!  This would include 30 minutes of set up time, two hour party time frame, and 30 minutes of clean up time.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Full Weekend Rentals:  This would begin on Friday evening at 5:00 pm and run through Sunday evening at 5:00 pm.  This would be perfect for a wedding celebration weekend, family reunions, etc.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Have other needs for an event or use of our venue space?  Ask us!</w:t>
      </w:r>
    </w:p>
    <w:p w:rsidR="00000000" w:rsidDel="00000000" w:rsidP="00000000" w:rsidRDefault="00000000" w:rsidRPr="00000000" w14:paraId="00000012">
      <w:pPr>
        <w:rPr/>
      </w:pPr>
      <w:r w:rsidDel="00000000" w:rsidR="00000000" w:rsidRPr="00000000">
        <w:rPr>
          <w:rtl w:val="0"/>
        </w:rPr>
        <w:t xml:space="preserve">*We are always open to new ideas and offering new things at Honeysuckle Haven!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